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2833" w14:textId="77777777" w:rsidR="00FF3455" w:rsidRPr="00B81DD2" w:rsidRDefault="00B81DD2" w:rsidP="00B81DD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79602D40" w14:textId="77777777" w:rsidR="00B81DD2" w:rsidRPr="00B81DD2" w:rsidRDefault="00B81DD2" w:rsidP="00B81DD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دانشگاه تهران</w:t>
      </w:r>
    </w:p>
    <w:p w14:paraId="79B4F2D9" w14:textId="77777777" w:rsidR="00B81DD2" w:rsidRDefault="00B81DD2" w:rsidP="00B81DD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دانشکده محیط زیست</w:t>
      </w:r>
    </w:p>
    <w:p w14:paraId="2DD55FC0" w14:textId="77777777" w:rsidR="00B81DD2" w:rsidRDefault="00B81DD2" w:rsidP="00B81DD2">
      <w:pPr>
        <w:bidi/>
        <w:rPr>
          <w:rFonts w:cs="B Nazanin"/>
          <w:sz w:val="24"/>
          <w:szCs w:val="24"/>
        </w:rPr>
      </w:pPr>
    </w:p>
    <w:p w14:paraId="6DC71865" w14:textId="77777777" w:rsidR="00B81DD2" w:rsidRPr="00F00808" w:rsidRDefault="00B81DD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درس : </w:t>
      </w:r>
      <w:r w:rsidR="000128B8">
        <w:rPr>
          <w:rFonts w:cs="B Nazanin" w:hint="cs"/>
          <w:b/>
          <w:bCs/>
          <w:sz w:val="24"/>
          <w:szCs w:val="24"/>
          <w:rtl/>
        </w:rPr>
        <w:t>گردشگری روستایی</w:t>
      </w:r>
    </w:p>
    <w:p w14:paraId="09FFDE1F" w14:textId="77777777" w:rsidR="00B81DD2" w:rsidRPr="00F00808" w:rsidRDefault="00B81DD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تعداد واحد :</w:t>
      </w:r>
      <w:r w:rsidR="000128B8">
        <w:rPr>
          <w:rFonts w:cs="B Nazanin" w:hint="cs"/>
          <w:b/>
          <w:bCs/>
          <w:sz w:val="24"/>
          <w:szCs w:val="24"/>
          <w:rtl/>
        </w:rPr>
        <w:t xml:space="preserve"> 2 واحد</w:t>
      </w:r>
    </w:p>
    <w:p w14:paraId="37F8EF74" w14:textId="77777777" w:rsidR="00B81DD2" w:rsidRPr="00F00808" w:rsidRDefault="00B81DD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رشته : </w:t>
      </w:r>
      <w:r w:rsidR="000128B8">
        <w:rPr>
          <w:rFonts w:cs="B Nazanin" w:hint="cs"/>
          <w:b/>
          <w:bCs/>
          <w:sz w:val="24"/>
          <w:szCs w:val="24"/>
          <w:rtl/>
        </w:rPr>
        <w:t>مهندسی طراحی محیط</w:t>
      </w:r>
    </w:p>
    <w:p w14:paraId="640704B6" w14:textId="77777777" w:rsidR="00B81DD2" w:rsidRPr="00F00808" w:rsidRDefault="00B81DD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گروه : </w:t>
      </w:r>
      <w:r w:rsidR="000128B8">
        <w:rPr>
          <w:rFonts w:cs="B Nazanin" w:hint="cs"/>
          <w:b/>
          <w:bCs/>
          <w:sz w:val="24"/>
          <w:szCs w:val="24"/>
          <w:rtl/>
        </w:rPr>
        <w:t>مهندسی طراحی محیط</w:t>
      </w:r>
    </w:p>
    <w:p w14:paraId="7C4CB692" w14:textId="77777777" w:rsidR="00B81DD2" w:rsidRPr="00F00808" w:rsidRDefault="00B81DD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مدرس : </w:t>
      </w:r>
      <w:r w:rsidR="000128B8">
        <w:rPr>
          <w:rFonts w:cs="B Nazanin" w:hint="cs"/>
          <w:b/>
          <w:bCs/>
          <w:sz w:val="24"/>
          <w:szCs w:val="24"/>
          <w:rtl/>
        </w:rPr>
        <w:t>حسن دارابی</w:t>
      </w:r>
    </w:p>
    <w:p w14:paraId="2604F3EE" w14:textId="77777777" w:rsidR="00B81DD2" w:rsidRPr="00875BAA" w:rsidRDefault="00B81DD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875BAA">
        <w:rPr>
          <w:rFonts w:cs="B Nazanin" w:hint="cs"/>
          <w:b/>
          <w:bCs/>
          <w:sz w:val="24"/>
          <w:szCs w:val="24"/>
          <w:rtl/>
        </w:rPr>
        <w:t>روز و ساعت تدریس :</w:t>
      </w:r>
      <w:r w:rsidR="000128B8" w:rsidRPr="00875BAA">
        <w:rPr>
          <w:rFonts w:cs="B Nazanin" w:hint="cs"/>
          <w:b/>
          <w:bCs/>
          <w:sz w:val="24"/>
          <w:szCs w:val="24"/>
          <w:rtl/>
        </w:rPr>
        <w:t xml:space="preserve"> دوشنبه ساعت 10-12</w:t>
      </w:r>
    </w:p>
    <w:p w14:paraId="270EB2BA" w14:textId="77777777" w:rsidR="00B81DD2" w:rsidRPr="00875BAA" w:rsidRDefault="00B81DD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875BAA">
        <w:rPr>
          <w:rFonts w:cs="B Nazanin" w:hint="cs"/>
          <w:b/>
          <w:bCs/>
          <w:sz w:val="24"/>
          <w:szCs w:val="24"/>
          <w:rtl/>
        </w:rPr>
        <w:t>روز و ساعت</w:t>
      </w:r>
      <w:r w:rsidR="002233A8" w:rsidRPr="00875BAA">
        <w:rPr>
          <w:rFonts w:cs="B Nazanin" w:hint="cs"/>
          <w:b/>
          <w:bCs/>
          <w:sz w:val="24"/>
          <w:szCs w:val="24"/>
          <w:rtl/>
        </w:rPr>
        <w:t xml:space="preserve"> مشاوره</w:t>
      </w:r>
      <w:r w:rsidRPr="00875BAA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0128B8" w:rsidRPr="00875BAA">
        <w:rPr>
          <w:rFonts w:cs="B Nazanin" w:hint="cs"/>
          <w:b/>
          <w:bCs/>
          <w:sz w:val="24"/>
          <w:szCs w:val="24"/>
          <w:rtl/>
        </w:rPr>
        <w:t>روز یکشنبه و سه شنبه از ساعت 11 الی 15</w:t>
      </w:r>
    </w:p>
    <w:p w14:paraId="79EB450F" w14:textId="77777777" w:rsidR="000128B8" w:rsidRPr="00875BAA" w:rsidRDefault="00B81DD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875BAA">
        <w:rPr>
          <w:rFonts w:cs="B Nazanin" w:hint="cs"/>
          <w:b/>
          <w:bCs/>
          <w:sz w:val="24"/>
          <w:szCs w:val="24"/>
          <w:rtl/>
        </w:rPr>
        <w:t xml:space="preserve">هدف درس : </w:t>
      </w:r>
      <w:r w:rsidR="000128B8" w:rsidRPr="00875BA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1C55931" w14:textId="4CEA1BD4" w:rsidR="00B81DD2" w:rsidRPr="00875BAA" w:rsidRDefault="000128B8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875BAA">
        <w:rPr>
          <w:rFonts w:cs="B Nazanin" w:hint="cs"/>
          <w:b/>
          <w:bCs/>
          <w:sz w:val="24"/>
          <w:szCs w:val="24"/>
          <w:rtl/>
        </w:rPr>
        <w:t>آشنایی با مباحث پایه گردشگری</w:t>
      </w:r>
      <w:r w:rsidR="008E6704">
        <w:rPr>
          <w:rFonts w:cs="B Nazanin"/>
          <w:b/>
          <w:bCs/>
          <w:sz w:val="24"/>
          <w:szCs w:val="24"/>
        </w:rPr>
        <w:t xml:space="preserve"> </w:t>
      </w:r>
      <w:r w:rsidR="008E6704">
        <w:rPr>
          <w:rFonts w:cs="B Nazanin" w:hint="cs"/>
          <w:b/>
          <w:bCs/>
          <w:sz w:val="24"/>
          <w:szCs w:val="24"/>
          <w:rtl/>
          <w:lang w:bidi="fa-IR"/>
        </w:rPr>
        <w:t>وگردشگری</w:t>
      </w:r>
      <w:r w:rsidR="00B866A4">
        <w:rPr>
          <w:rFonts w:cs="B Nazanin" w:hint="cs"/>
          <w:b/>
          <w:bCs/>
          <w:sz w:val="24"/>
          <w:szCs w:val="24"/>
          <w:rtl/>
        </w:rPr>
        <w:t xml:space="preserve"> روستایی</w:t>
      </w:r>
    </w:p>
    <w:p w14:paraId="1AFB99AD" w14:textId="00061B7A" w:rsidR="000128B8" w:rsidRPr="00875BAA" w:rsidRDefault="003C1F1A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866A4">
        <w:rPr>
          <w:rFonts w:cs="B Nazanin" w:hint="cs"/>
          <w:b/>
          <w:bCs/>
          <w:sz w:val="24"/>
          <w:szCs w:val="24"/>
          <w:rtl/>
          <w:lang w:bidi="fa-IR"/>
        </w:rPr>
        <w:t>ارزیابی اثرات متفاوت</w:t>
      </w:r>
      <w:r w:rsidR="00CA48B2" w:rsidRPr="00875BAA">
        <w:rPr>
          <w:rFonts w:cs="B Nazanin" w:hint="cs"/>
          <w:b/>
          <w:bCs/>
          <w:sz w:val="24"/>
          <w:szCs w:val="24"/>
          <w:rtl/>
          <w:lang w:bidi="fa-IR"/>
        </w:rPr>
        <w:t xml:space="preserve"> گردشگری روستایی</w:t>
      </w:r>
    </w:p>
    <w:p w14:paraId="41433267" w14:textId="77777777" w:rsidR="00CA48B2" w:rsidRPr="00875BAA" w:rsidRDefault="00CA48B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  <w:lang w:bidi="fa-IR"/>
        </w:rPr>
      </w:pPr>
      <w:r w:rsidRPr="00875BAA">
        <w:rPr>
          <w:rFonts w:cs="B Nazanin" w:hint="cs"/>
          <w:b/>
          <w:bCs/>
          <w:sz w:val="24"/>
          <w:szCs w:val="24"/>
          <w:rtl/>
          <w:lang w:bidi="fa-IR"/>
        </w:rPr>
        <w:t xml:space="preserve">آشنایی با پیوند میان گردشگری و طراحی </w:t>
      </w:r>
    </w:p>
    <w:p w14:paraId="49F167DE" w14:textId="77777777" w:rsidR="00B81DD2" w:rsidRPr="00875BAA" w:rsidRDefault="00B81DD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875BAA">
        <w:rPr>
          <w:rFonts w:cs="B Nazanin" w:hint="cs"/>
          <w:b/>
          <w:bCs/>
          <w:sz w:val="24"/>
          <w:szCs w:val="24"/>
          <w:rtl/>
        </w:rPr>
        <w:t xml:space="preserve">نحوه ارزیابی </w:t>
      </w:r>
      <w:r w:rsidR="002233A8" w:rsidRPr="00875BAA">
        <w:rPr>
          <w:rFonts w:cs="B Nazanin" w:hint="cs"/>
          <w:b/>
          <w:bCs/>
          <w:sz w:val="24"/>
          <w:szCs w:val="24"/>
          <w:rtl/>
        </w:rPr>
        <w:t>:</w:t>
      </w:r>
    </w:p>
    <w:p w14:paraId="4D2A904E" w14:textId="77777777" w:rsidR="00CA48B2" w:rsidRPr="00875BAA" w:rsidRDefault="00CA48B2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875BAA">
        <w:rPr>
          <w:rFonts w:cs="B Nazanin" w:hint="cs"/>
          <w:b/>
          <w:bCs/>
          <w:sz w:val="24"/>
          <w:szCs w:val="24"/>
          <w:rtl/>
        </w:rPr>
        <w:t>کارعملی 40 درصد</w:t>
      </w:r>
    </w:p>
    <w:p w14:paraId="74EEE64F" w14:textId="752068E6" w:rsidR="00CA48B2" w:rsidRDefault="008E6704" w:rsidP="00E17A47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آز</w:t>
      </w:r>
      <w:r w:rsidR="00CA48B2" w:rsidRPr="00875BAA">
        <w:rPr>
          <w:rFonts w:cs="B Nazanin" w:hint="cs"/>
          <w:b/>
          <w:bCs/>
          <w:sz w:val="24"/>
          <w:szCs w:val="24"/>
          <w:rtl/>
        </w:rPr>
        <w:t>مون پایان ترم 60 درصد</w:t>
      </w:r>
    </w:p>
    <w:p w14:paraId="26B12C1D" w14:textId="77777777" w:rsidR="008E6704" w:rsidRPr="00875BAA" w:rsidRDefault="008E6704" w:rsidP="008E6704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0C066D12" w14:textId="76B531D3" w:rsidR="00B81DD2" w:rsidRDefault="00B81DD2" w:rsidP="00E17A47">
      <w:pPr>
        <w:bidi/>
        <w:spacing w:line="360" w:lineRule="auto"/>
        <w:contextualSpacing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Times New Roman" w:hint="cs"/>
          <w:b/>
          <w:bCs/>
          <w:sz w:val="24"/>
          <w:szCs w:val="24"/>
          <w:rtl/>
        </w:rPr>
        <w:t xml:space="preserve">منابع : </w:t>
      </w:r>
    </w:p>
    <w:p w14:paraId="6ED2A419" w14:textId="77777777" w:rsidR="008E6704" w:rsidRDefault="008E6704" w:rsidP="008E6704">
      <w:pPr>
        <w:spacing w:line="360" w:lineRule="auto"/>
        <w:contextualSpacing/>
        <w:rPr>
          <w:rFonts w:asciiTheme="majorBidi" w:hAnsiTheme="majorBidi" w:cstheme="majorBidi"/>
          <w:noProof/>
          <w:rtl/>
        </w:rPr>
      </w:pPr>
      <w:r w:rsidRPr="008E6704">
        <w:rPr>
          <w:rFonts w:asciiTheme="majorBidi" w:hAnsiTheme="majorBidi" w:cstheme="majorBidi"/>
          <w:noProof/>
        </w:rPr>
        <w:t xml:space="preserve">Cooper, C., Volo, S., Gartner, W. C., &amp; Scott, N. (2018). </w:t>
      </w:r>
      <w:r w:rsidRPr="008E6704">
        <w:rPr>
          <w:rFonts w:asciiTheme="majorBidi" w:hAnsiTheme="majorBidi" w:cstheme="majorBidi"/>
          <w:i/>
          <w:noProof/>
        </w:rPr>
        <w:t>The SAGE Handbook of Tourism Management</w:t>
      </w:r>
      <w:r w:rsidRPr="008E6704">
        <w:rPr>
          <w:rFonts w:asciiTheme="majorBidi" w:hAnsiTheme="majorBidi" w:cstheme="majorBidi"/>
          <w:noProof/>
        </w:rPr>
        <w:t>: SAGE Publications</w:t>
      </w:r>
    </w:p>
    <w:p w14:paraId="3A27C314" w14:textId="7EF096B5" w:rsidR="003049F7" w:rsidRPr="008E6704" w:rsidRDefault="003049F7" w:rsidP="008E6704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E6704">
        <w:rPr>
          <w:rFonts w:asciiTheme="majorBidi" w:hAnsiTheme="majorBidi" w:cstheme="majorBidi"/>
        </w:rPr>
        <w:lastRenderedPageBreak/>
        <w:t xml:space="preserve">Correia, A., &amp; Moital, M. (2008). The antecedents and consequences of prestige motivation in tourism: an expectancy-value motivation. In Kozak M. &amp; D. A. (Eds.), </w:t>
      </w:r>
      <w:r w:rsidRPr="008E6704">
        <w:rPr>
          <w:rFonts w:asciiTheme="majorBidi" w:hAnsiTheme="majorBidi" w:cstheme="majorBidi"/>
          <w:i/>
        </w:rPr>
        <w:t>Handbook of Tourist Behavior: Theory &amp; Practice</w:t>
      </w:r>
      <w:r w:rsidRPr="008E6704">
        <w:rPr>
          <w:rFonts w:asciiTheme="majorBidi" w:hAnsiTheme="majorBidi" w:cstheme="majorBidi"/>
        </w:rPr>
        <w:t xml:space="preserve"> (pp. 16-33).</w:t>
      </w:r>
    </w:p>
    <w:p w14:paraId="318B90D3" w14:textId="21EE4726" w:rsidR="009C4D95" w:rsidRPr="008E6704" w:rsidRDefault="003049F7" w:rsidP="008E6704">
      <w:pPr>
        <w:contextualSpacing/>
        <w:rPr>
          <w:rFonts w:asciiTheme="majorBidi" w:hAnsiTheme="majorBidi" w:cstheme="majorBidi"/>
        </w:rPr>
      </w:pPr>
      <w:r w:rsidRPr="008E6704">
        <w:rPr>
          <w:rFonts w:asciiTheme="majorBidi" w:hAnsiTheme="majorBidi" w:cstheme="majorBidi"/>
        </w:rPr>
        <w:t xml:space="preserve">Edgell Sr, D. L. (2016). </w:t>
      </w:r>
      <w:r w:rsidRPr="008E6704">
        <w:rPr>
          <w:rFonts w:asciiTheme="majorBidi" w:hAnsiTheme="majorBidi" w:cstheme="majorBidi"/>
          <w:i/>
          <w:iCs/>
        </w:rPr>
        <w:t>Managing sustainable tourism: a legacy for the future</w:t>
      </w:r>
      <w:r w:rsidRPr="008E6704">
        <w:rPr>
          <w:rFonts w:asciiTheme="majorBidi" w:hAnsiTheme="majorBidi" w:cstheme="majorBidi"/>
        </w:rPr>
        <w:t>. Routledge.</w:t>
      </w:r>
    </w:p>
    <w:p w14:paraId="7B471733" w14:textId="77777777" w:rsidR="003049F7" w:rsidRPr="008E6704" w:rsidRDefault="003049F7" w:rsidP="008E6704">
      <w:pPr>
        <w:spacing w:after="0" w:line="240" w:lineRule="auto"/>
        <w:contextualSpacing/>
        <w:rPr>
          <w:rFonts w:asciiTheme="majorBidi" w:eastAsia="Times New Roman" w:hAnsiTheme="majorBidi" w:cstheme="majorBidi"/>
        </w:rPr>
      </w:pPr>
      <w:r w:rsidRPr="008E6704">
        <w:rPr>
          <w:rFonts w:asciiTheme="majorBidi" w:eastAsia="Times New Roman" w:hAnsiTheme="majorBidi" w:cstheme="majorBidi"/>
        </w:rPr>
        <w:t xml:space="preserve">Font, X., &amp; Buckley, R. (Eds.). (2001). </w:t>
      </w:r>
      <w:r w:rsidRPr="008E6704">
        <w:rPr>
          <w:rFonts w:asciiTheme="majorBidi" w:eastAsia="Times New Roman" w:hAnsiTheme="majorBidi" w:cstheme="majorBidi"/>
          <w:i/>
          <w:iCs/>
        </w:rPr>
        <w:t>Tourism ecolabelling: certification and promotion of sustainable management</w:t>
      </w:r>
      <w:r w:rsidRPr="008E6704">
        <w:rPr>
          <w:rFonts w:asciiTheme="majorBidi" w:eastAsia="Times New Roman" w:hAnsiTheme="majorBidi" w:cstheme="majorBidi"/>
        </w:rPr>
        <w:t>. CABI.</w:t>
      </w:r>
    </w:p>
    <w:p w14:paraId="1A0C8D12" w14:textId="77777777" w:rsidR="008E6704" w:rsidRDefault="0039326D" w:rsidP="008E6704">
      <w:pPr>
        <w:contextualSpacing/>
        <w:rPr>
          <w:rFonts w:asciiTheme="majorBidi" w:hAnsiTheme="majorBidi" w:cstheme="majorBidi"/>
          <w:rtl/>
        </w:rPr>
      </w:pPr>
      <w:r w:rsidRPr="008E6704">
        <w:rPr>
          <w:rFonts w:asciiTheme="majorBidi" w:hAnsiTheme="majorBidi" w:cstheme="majorBidi"/>
        </w:rPr>
        <w:t xml:space="preserve">Franklin, A. (2003). </w:t>
      </w:r>
      <w:r w:rsidRPr="008E6704">
        <w:rPr>
          <w:rFonts w:asciiTheme="majorBidi" w:hAnsiTheme="majorBidi" w:cstheme="majorBidi"/>
          <w:i/>
          <w:iCs/>
        </w:rPr>
        <w:t>Tourism: an introduction</w:t>
      </w:r>
      <w:r w:rsidRPr="008E6704">
        <w:rPr>
          <w:rFonts w:asciiTheme="majorBidi" w:hAnsiTheme="majorBidi" w:cstheme="majorBidi"/>
        </w:rPr>
        <w:t>. Sage</w:t>
      </w:r>
    </w:p>
    <w:p w14:paraId="0DD040BC" w14:textId="355BB3C6" w:rsidR="008E6704" w:rsidRPr="008E6704" w:rsidRDefault="008E6704" w:rsidP="008E6704">
      <w:pPr>
        <w:contextualSpacing/>
        <w:rPr>
          <w:rFonts w:asciiTheme="majorBidi" w:hAnsiTheme="majorBidi" w:cstheme="majorBidi"/>
        </w:rPr>
      </w:pPr>
      <w:r w:rsidRPr="008E6704">
        <w:rPr>
          <w:rFonts w:asciiTheme="majorBidi" w:hAnsiTheme="majorBidi" w:cstheme="majorBidi"/>
          <w:noProof/>
        </w:rPr>
        <w:t xml:space="preserve">Gmelch, S. B., &amp; Kaul, A. (2018). </w:t>
      </w:r>
      <w:r w:rsidRPr="008E6704">
        <w:rPr>
          <w:rFonts w:asciiTheme="majorBidi" w:hAnsiTheme="majorBidi" w:cstheme="majorBidi"/>
          <w:i/>
          <w:noProof/>
        </w:rPr>
        <w:t>Tourists and Tourism: A Reader, Third Edition</w:t>
      </w:r>
      <w:r w:rsidRPr="008E6704">
        <w:rPr>
          <w:rFonts w:asciiTheme="majorBidi" w:hAnsiTheme="majorBidi" w:cstheme="majorBidi"/>
          <w:noProof/>
        </w:rPr>
        <w:t>.</w:t>
      </w:r>
    </w:p>
    <w:p w14:paraId="73AC449D" w14:textId="77777777" w:rsidR="008E6704" w:rsidRPr="008E6704" w:rsidRDefault="008E6704" w:rsidP="008E6704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bookmarkStart w:id="0" w:name="_ENREF_4"/>
      <w:r w:rsidRPr="008E6704">
        <w:rPr>
          <w:rFonts w:asciiTheme="majorBidi" w:hAnsiTheme="majorBidi" w:cstheme="majorBidi"/>
        </w:rPr>
        <w:t xml:space="preserve">Inkson, C., &amp; Minnaert, L. (2012). </w:t>
      </w:r>
      <w:r w:rsidRPr="008E6704">
        <w:rPr>
          <w:rFonts w:asciiTheme="majorBidi" w:hAnsiTheme="majorBidi" w:cstheme="majorBidi"/>
          <w:i/>
        </w:rPr>
        <w:t>Tourism Management: An Introduction</w:t>
      </w:r>
      <w:r w:rsidRPr="008E6704">
        <w:rPr>
          <w:rFonts w:asciiTheme="majorBidi" w:hAnsiTheme="majorBidi" w:cstheme="majorBidi"/>
        </w:rPr>
        <w:t>: SAGE Publications.</w:t>
      </w:r>
      <w:bookmarkEnd w:id="0"/>
    </w:p>
    <w:p w14:paraId="32D12463" w14:textId="77777777" w:rsidR="008E6704" w:rsidRPr="008E6704" w:rsidRDefault="008E6704" w:rsidP="008E6704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bookmarkStart w:id="1" w:name="_ENREF_5"/>
      <w:r w:rsidRPr="008E6704">
        <w:rPr>
          <w:rFonts w:asciiTheme="majorBidi" w:hAnsiTheme="majorBidi" w:cstheme="majorBidi"/>
        </w:rPr>
        <w:t xml:space="preserve">Insch, A. (2011). Conceptualization and anatomy of green destination brands. </w:t>
      </w:r>
      <w:r w:rsidRPr="008E6704">
        <w:rPr>
          <w:rFonts w:asciiTheme="majorBidi" w:hAnsiTheme="majorBidi" w:cstheme="majorBidi"/>
          <w:i/>
        </w:rPr>
        <w:t>International Journal of Culture, Tourism and Hospitality Research, 5</w:t>
      </w:r>
      <w:r w:rsidRPr="008E6704">
        <w:rPr>
          <w:rFonts w:asciiTheme="majorBidi" w:hAnsiTheme="majorBidi" w:cstheme="majorBidi"/>
        </w:rPr>
        <w:t xml:space="preserve">(3), 282-290. </w:t>
      </w:r>
      <w:bookmarkEnd w:id="1"/>
    </w:p>
    <w:p w14:paraId="3E2DAA51" w14:textId="367CAFDC" w:rsidR="003049F7" w:rsidRPr="008E6704" w:rsidRDefault="00C7569B" w:rsidP="008E6704">
      <w:pPr>
        <w:pStyle w:val="EndNoteBibliography"/>
        <w:spacing w:after="0"/>
        <w:contextualSpacing/>
        <w:rPr>
          <w:rFonts w:asciiTheme="majorBidi" w:hAnsiTheme="majorBidi" w:cstheme="majorBidi"/>
          <w:rtl/>
        </w:rPr>
      </w:pPr>
      <w:r w:rsidRPr="008E6704">
        <w:rPr>
          <w:rFonts w:asciiTheme="majorBidi" w:hAnsiTheme="majorBidi" w:cstheme="majorBidi"/>
        </w:rPr>
        <w:t xml:space="preserve">Hall, D. R., &amp; Kirkpatrick, I. (Eds.). (2005). </w:t>
      </w:r>
      <w:r w:rsidRPr="008E6704">
        <w:rPr>
          <w:rFonts w:asciiTheme="majorBidi" w:hAnsiTheme="majorBidi" w:cstheme="majorBidi"/>
          <w:i/>
          <w:iCs/>
        </w:rPr>
        <w:t>Rural tourism and sustainable business</w:t>
      </w:r>
      <w:r w:rsidRPr="008E6704">
        <w:rPr>
          <w:rFonts w:asciiTheme="majorBidi" w:hAnsiTheme="majorBidi" w:cstheme="majorBidi"/>
        </w:rPr>
        <w:t xml:space="preserve"> (Vol. 26). Channel view publications.</w:t>
      </w:r>
      <w:bookmarkStart w:id="2" w:name="_ENREF_1"/>
    </w:p>
    <w:p w14:paraId="025E572D" w14:textId="77777777" w:rsidR="008E6704" w:rsidRPr="008E6704" w:rsidRDefault="008E6704" w:rsidP="008E6704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bookmarkStart w:id="3" w:name="_ENREF_6"/>
      <w:r w:rsidRPr="008E6704">
        <w:rPr>
          <w:rFonts w:asciiTheme="majorBidi" w:hAnsiTheme="majorBidi" w:cstheme="majorBidi"/>
        </w:rPr>
        <w:t xml:space="preserve">James, L., Halkier, H., &amp; Ren, C. (2018). </w:t>
      </w:r>
      <w:r w:rsidRPr="008E6704">
        <w:rPr>
          <w:rFonts w:asciiTheme="majorBidi" w:hAnsiTheme="majorBidi" w:cstheme="majorBidi"/>
          <w:i/>
        </w:rPr>
        <w:t>Theories of Practice in Tourism</w:t>
      </w:r>
      <w:r w:rsidRPr="008E6704">
        <w:rPr>
          <w:rFonts w:asciiTheme="majorBidi" w:hAnsiTheme="majorBidi" w:cstheme="majorBidi"/>
        </w:rPr>
        <w:t>: Routledge.</w:t>
      </w:r>
      <w:bookmarkEnd w:id="3"/>
    </w:p>
    <w:p w14:paraId="3FB187EE" w14:textId="77777777" w:rsidR="008E6704" w:rsidRPr="008E6704" w:rsidRDefault="008E6704" w:rsidP="008E6704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bookmarkStart w:id="4" w:name="_ENREF_7"/>
      <w:r w:rsidRPr="008E6704">
        <w:rPr>
          <w:rFonts w:asciiTheme="majorBidi" w:hAnsiTheme="majorBidi" w:cstheme="majorBidi"/>
        </w:rPr>
        <w:t xml:space="preserve">Line, N. D., Hanks, L., &amp; Miao, L. (2018). Image matters: incentivizing green tourism behavior. </w:t>
      </w:r>
      <w:r w:rsidRPr="008E6704">
        <w:rPr>
          <w:rFonts w:asciiTheme="majorBidi" w:hAnsiTheme="majorBidi" w:cstheme="majorBidi"/>
          <w:i/>
        </w:rPr>
        <w:t>Journal of Travel Research, 57</w:t>
      </w:r>
      <w:r w:rsidRPr="008E6704">
        <w:rPr>
          <w:rFonts w:asciiTheme="majorBidi" w:hAnsiTheme="majorBidi" w:cstheme="majorBidi"/>
        </w:rPr>
        <w:t xml:space="preserve">(3), 296-309. </w:t>
      </w:r>
      <w:bookmarkEnd w:id="4"/>
    </w:p>
    <w:p w14:paraId="0654FED3" w14:textId="7B0252C8" w:rsidR="003049F7" w:rsidRPr="008E6704" w:rsidRDefault="003049F7" w:rsidP="008E6704">
      <w:pPr>
        <w:pStyle w:val="EndNoteBibliography"/>
        <w:spacing w:after="0"/>
        <w:contextualSpacing/>
        <w:rPr>
          <w:rFonts w:asciiTheme="majorBidi" w:hAnsiTheme="majorBidi" w:cstheme="majorBidi"/>
          <w:rtl/>
        </w:rPr>
      </w:pPr>
      <w:r w:rsidRPr="008E6704">
        <w:rPr>
          <w:rFonts w:asciiTheme="majorBidi" w:hAnsiTheme="majorBidi" w:cstheme="majorBidi"/>
        </w:rPr>
        <w:t xml:space="preserve">Mason, P. (2003). </w:t>
      </w:r>
      <w:r w:rsidRPr="008E6704">
        <w:rPr>
          <w:rFonts w:asciiTheme="majorBidi" w:hAnsiTheme="majorBidi" w:cstheme="majorBidi"/>
          <w:u w:val="single"/>
        </w:rPr>
        <w:t>T</w:t>
      </w:r>
      <w:r w:rsidRPr="008E6704">
        <w:rPr>
          <w:rFonts w:asciiTheme="majorBidi" w:hAnsiTheme="majorBidi" w:cstheme="majorBidi"/>
          <w:i/>
          <w:iCs/>
        </w:rPr>
        <w:t>ourism Impacts, Planning and Managemen,</w:t>
      </w:r>
      <w:r w:rsidRPr="008E6704">
        <w:rPr>
          <w:rFonts w:asciiTheme="majorBidi" w:hAnsiTheme="majorBidi" w:cstheme="majorBidi"/>
        </w:rPr>
        <w:t>Butterworth-Heinemann.</w:t>
      </w:r>
    </w:p>
    <w:p w14:paraId="232EACD5" w14:textId="79FCE206" w:rsidR="008E6704" w:rsidRPr="008E6704" w:rsidRDefault="008E6704" w:rsidP="008E6704">
      <w:pPr>
        <w:pStyle w:val="EndNoteBibliography"/>
        <w:spacing w:after="0"/>
        <w:contextualSpacing/>
        <w:rPr>
          <w:rFonts w:asciiTheme="majorBidi" w:hAnsiTheme="majorBidi" w:cstheme="majorBidi"/>
          <w:rtl/>
        </w:rPr>
      </w:pPr>
      <w:r w:rsidRPr="008E6704">
        <w:rPr>
          <w:rFonts w:asciiTheme="majorBidi" w:hAnsiTheme="majorBidi" w:cstheme="majorBidi"/>
        </w:rPr>
        <w:t xml:space="preserve">Moon, H., &amp; Han, H. (2018). Tourist experience quality and loyalty to an island destination: the moderating impact of destination image. </w:t>
      </w:r>
      <w:r w:rsidRPr="008E6704">
        <w:rPr>
          <w:rFonts w:asciiTheme="majorBidi" w:hAnsiTheme="majorBidi" w:cstheme="majorBidi"/>
          <w:i/>
        </w:rPr>
        <w:t>Journal of Travel &amp; Tourism Marketing</w:t>
      </w:r>
      <w:r w:rsidRPr="008E6704">
        <w:rPr>
          <w:rFonts w:asciiTheme="majorBidi" w:hAnsiTheme="majorBidi" w:cstheme="majorBidi"/>
        </w:rPr>
        <w:t>, 1-17.</w:t>
      </w:r>
    </w:p>
    <w:p w14:paraId="77B72E40" w14:textId="1494654E" w:rsidR="003049F7" w:rsidRPr="008E6704" w:rsidRDefault="003049F7" w:rsidP="008E6704">
      <w:pPr>
        <w:pStyle w:val="EndNoteBibliography"/>
        <w:contextualSpacing/>
        <w:rPr>
          <w:rFonts w:asciiTheme="majorBidi" w:hAnsiTheme="majorBidi" w:cstheme="majorBidi"/>
          <w:rtl/>
        </w:rPr>
      </w:pPr>
      <w:r w:rsidRPr="008E6704">
        <w:rPr>
          <w:rFonts w:asciiTheme="majorBidi" w:hAnsiTheme="majorBidi" w:cstheme="majorBidi"/>
        </w:rPr>
        <w:t>Nedelea, A. M. (2016).</w:t>
      </w:r>
      <w:r w:rsidRPr="008E6704">
        <w:rPr>
          <w:rFonts w:asciiTheme="majorBidi" w:hAnsiTheme="majorBidi" w:cstheme="majorBidi"/>
          <w:i/>
          <w:iCs/>
        </w:rPr>
        <w:t xml:space="preserve"> Strategic Tools and Methods for Promoting Hospitality and Tourism Services,</w:t>
      </w:r>
      <w:r w:rsidRPr="008E6704">
        <w:rPr>
          <w:rFonts w:asciiTheme="majorBidi" w:hAnsiTheme="majorBidi" w:cstheme="majorBidi"/>
        </w:rPr>
        <w:t xml:space="preserve"> IGI Global.</w:t>
      </w:r>
      <w:bookmarkEnd w:id="2"/>
      <w:r w:rsidRPr="008E6704">
        <w:rPr>
          <w:rFonts w:asciiTheme="majorBidi" w:hAnsiTheme="majorBidi" w:cstheme="majorBidi"/>
        </w:rPr>
        <w:t xml:space="preserve"> </w:t>
      </w:r>
    </w:p>
    <w:p w14:paraId="2401FEE9" w14:textId="77777777" w:rsidR="008E6704" w:rsidRPr="008E6704" w:rsidRDefault="008E6704" w:rsidP="008E6704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bookmarkStart w:id="5" w:name="_ENREF_9"/>
      <w:r w:rsidRPr="008E6704">
        <w:rPr>
          <w:rFonts w:asciiTheme="majorBidi" w:hAnsiTheme="majorBidi" w:cstheme="majorBidi"/>
        </w:rPr>
        <w:t xml:space="preserve">Nunkoo, R. (2018). </w:t>
      </w:r>
      <w:r w:rsidRPr="008E6704">
        <w:rPr>
          <w:rFonts w:asciiTheme="majorBidi" w:hAnsiTheme="majorBidi" w:cstheme="majorBidi"/>
          <w:i/>
        </w:rPr>
        <w:t>Handbook of Research Methods for Tourism and Hospitality Management</w:t>
      </w:r>
      <w:r w:rsidRPr="008E6704">
        <w:rPr>
          <w:rFonts w:asciiTheme="majorBidi" w:hAnsiTheme="majorBidi" w:cstheme="majorBidi"/>
        </w:rPr>
        <w:t>: Edward Elgar Publishing, Incorporated.</w:t>
      </w:r>
      <w:bookmarkEnd w:id="5"/>
    </w:p>
    <w:p w14:paraId="545C4D68" w14:textId="03FC0E24" w:rsidR="003049F7" w:rsidRPr="008E6704" w:rsidRDefault="003049F7" w:rsidP="008E6704">
      <w:pPr>
        <w:pStyle w:val="EndNoteBibliography"/>
        <w:contextualSpacing/>
        <w:rPr>
          <w:rFonts w:asciiTheme="majorBidi" w:hAnsiTheme="majorBidi" w:cstheme="majorBidi"/>
        </w:rPr>
      </w:pPr>
      <w:r w:rsidRPr="008E6704">
        <w:rPr>
          <w:rFonts w:asciiTheme="majorBidi" w:hAnsiTheme="majorBidi" w:cstheme="majorBidi"/>
        </w:rPr>
        <w:t xml:space="preserve">Reddy, M. V., &amp; Wilkes, K. (Eds.). (2015). </w:t>
      </w:r>
      <w:r w:rsidRPr="008E6704">
        <w:rPr>
          <w:rFonts w:asciiTheme="majorBidi" w:hAnsiTheme="majorBidi" w:cstheme="majorBidi"/>
          <w:i/>
          <w:iCs/>
        </w:rPr>
        <w:t>Tourism in the green economy</w:t>
      </w:r>
      <w:r w:rsidRPr="008E6704">
        <w:rPr>
          <w:rFonts w:asciiTheme="majorBidi" w:hAnsiTheme="majorBidi" w:cstheme="majorBidi"/>
        </w:rPr>
        <w:t>. Routledge.</w:t>
      </w:r>
    </w:p>
    <w:p w14:paraId="7704D25C" w14:textId="77777777" w:rsidR="00C7569B" w:rsidRPr="008E6704" w:rsidRDefault="00C7569B" w:rsidP="008E6704">
      <w:pPr>
        <w:contextualSpacing/>
        <w:rPr>
          <w:rFonts w:asciiTheme="majorBidi" w:hAnsiTheme="majorBidi" w:cstheme="majorBidi"/>
        </w:rPr>
      </w:pPr>
      <w:r w:rsidRPr="008E6704">
        <w:rPr>
          <w:rFonts w:asciiTheme="majorBidi" w:hAnsiTheme="majorBidi" w:cstheme="majorBidi"/>
        </w:rPr>
        <w:t xml:space="preserve">Sharpley, R., &amp; Sharpley, J. (1997). </w:t>
      </w:r>
      <w:r w:rsidRPr="008E6704">
        <w:rPr>
          <w:rFonts w:asciiTheme="majorBidi" w:hAnsiTheme="majorBidi" w:cstheme="majorBidi"/>
          <w:i/>
          <w:iCs/>
        </w:rPr>
        <w:t>Rural tourism. An introduction</w:t>
      </w:r>
      <w:r w:rsidRPr="008E6704">
        <w:rPr>
          <w:rFonts w:asciiTheme="majorBidi" w:hAnsiTheme="majorBidi" w:cstheme="majorBidi"/>
        </w:rPr>
        <w:t>. International Thomson Business Press.</w:t>
      </w:r>
    </w:p>
    <w:p w14:paraId="0F071341" w14:textId="3E03C0EA" w:rsidR="00A20AB4" w:rsidRPr="008E6704" w:rsidRDefault="00A20AB4" w:rsidP="008E6704">
      <w:pPr>
        <w:contextualSpacing/>
        <w:rPr>
          <w:rFonts w:asciiTheme="majorBidi" w:hAnsiTheme="majorBidi" w:cstheme="majorBidi"/>
        </w:rPr>
      </w:pPr>
      <w:r w:rsidRPr="008E6704">
        <w:rPr>
          <w:rFonts w:asciiTheme="majorBidi" w:hAnsiTheme="majorBidi" w:cstheme="majorBidi"/>
        </w:rPr>
        <w:t xml:space="preserve">Saxena, G. (2016). </w:t>
      </w:r>
      <w:r w:rsidRPr="008E6704">
        <w:rPr>
          <w:rFonts w:asciiTheme="majorBidi" w:hAnsiTheme="majorBidi" w:cstheme="majorBidi"/>
          <w:i/>
          <w:iCs/>
        </w:rPr>
        <w:t>Marketing Rural Tourism: Experience and Enterprise</w:t>
      </w:r>
      <w:r w:rsidRPr="008E6704">
        <w:rPr>
          <w:rFonts w:asciiTheme="majorBidi" w:hAnsiTheme="majorBidi" w:cstheme="majorBidi"/>
        </w:rPr>
        <w:t>. Edward Elgar Publishing</w:t>
      </w:r>
    </w:p>
    <w:p w14:paraId="30CF521F" w14:textId="77777777" w:rsidR="003049F7" w:rsidRPr="008E6704" w:rsidRDefault="003049F7" w:rsidP="008E6704">
      <w:pPr>
        <w:pStyle w:val="EndNoteBibliography"/>
        <w:ind w:left="720" w:hanging="720"/>
        <w:rPr>
          <w:rFonts w:asciiTheme="majorBidi" w:hAnsiTheme="majorBidi" w:cstheme="majorBidi"/>
        </w:rPr>
      </w:pPr>
      <w:bookmarkStart w:id="6" w:name="_ENREF_3"/>
      <w:r w:rsidRPr="008E6704">
        <w:rPr>
          <w:rFonts w:asciiTheme="majorBidi" w:hAnsiTheme="majorBidi" w:cstheme="majorBidi"/>
        </w:rPr>
        <w:t xml:space="preserve">Slocum, S. L., &amp; Kline, C. (2017). </w:t>
      </w:r>
      <w:r w:rsidRPr="008E6704">
        <w:rPr>
          <w:rFonts w:asciiTheme="majorBidi" w:hAnsiTheme="majorBidi" w:cstheme="majorBidi"/>
          <w:i/>
        </w:rPr>
        <w:t>Tourism and Resilience</w:t>
      </w:r>
      <w:r w:rsidRPr="008E6704">
        <w:rPr>
          <w:rFonts w:asciiTheme="majorBidi" w:hAnsiTheme="majorBidi" w:cstheme="majorBidi"/>
        </w:rPr>
        <w:t>: CABI.</w:t>
      </w:r>
      <w:bookmarkEnd w:id="6"/>
    </w:p>
    <w:p w14:paraId="1D7A5399" w14:textId="77777777" w:rsidR="00A20AB4" w:rsidRPr="008E6704" w:rsidRDefault="00A20AB4" w:rsidP="008E6704">
      <w:pPr>
        <w:contextualSpacing/>
        <w:rPr>
          <w:rFonts w:asciiTheme="majorBidi" w:hAnsiTheme="majorBidi" w:cstheme="majorBidi"/>
        </w:rPr>
      </w:pPr>
      <w:r w:rsidRPr="008E6704">
        <w:rPr>
          <w:rFonts w:asciiTheme="majorBidi" w:hAnsiTheme="majorBidi" w:cstheme="majorBidi"/>
        </w:rPr>
        <w:t xml:space="preserve">Weaver, D. B. (2006). </w:t>
      </w:r>
      <w:r w:rsidRPr="008E6704">
        <w:rPr>
          <w:rFonts w:asciiTheme="majorBidi" w:hAnsiTheme="majorBidi" w:cstheme="majorBidi"/>
          <w:i/>
          <w:iCs/>
        </w:rPr>
        <w:t>Sustainable tourism: Theory and practice</w:t>
      </w:r>
      <w:r w:rsidRPr="008E6704">
        <w:rPr>
          <w:rFonts w:asciiTheme="majorBidi" w:hAnsiTheme="majorBidi" w:cstheme="majorBidi"/>
        </w:rPr>
        <w:t>. Routledge</w:t>
      </w:r>
    </w:p>
    <w:p w14:paraId="2194E07F" w14:textId="33F788E2" w:rsidR="00AF1A6B" w:rsidRPr="006B7C71" w:rsidRDefault="00AF1A6B" w:rsidP="006B7C71">
      <w:pPr>
        <w:pStyle w:val="EndNoteBibliography"/>
        <w:contextualSpacing/>
        <w:rPr>
          <w:rFonts w:asciiTheme="majorBidi" w:hAnsiTheme="majorBidi" w:cstheme="majorBidi"/>
        </w:rPr>
      </w:pPr>
      <w:r w:rsidRPr="006B7C71">
        <w:rPr>
          <w:rFonts w:asciiTheme="majorBidi" w:hAnsiTheme="majorBidi" w:cstheme="majorBidi"/>
        </w:rPr>
        <w:fldChar w:fldCharType="begin"/>
      </w:r>
      <w:r w:rsidRPr="006B7C71">
        <w:rPr>
          <w:rFonts w:asciiTheme="majorBidi" w:hAnsiTheme="majorBidi" w:cstheme="majorBidi"/>
        </w:rPr>
        <w:instrText xml:space="preserve"> ADDIN EN.REFLIST </w:instrText>
      </w:r>
      <w:r w:rsidRPr="006B7C71">
        <w:rPr>
          <w:rFonts w:asciiTheme="majorBidi" w:hAnsiTheme="majorBidi" w:cstheme="majorBidi"/>
        </w:rPr>
        <w:fldChar w:fldCharType="separate"/>
      </w:r>
    </w:p>
    <w:p w14:paraId="7A91CDAF" w14:textId="7AC61C39" w:rsidR="009C4D95" w:rsidRPr="00592020" w:rsidRDefault="009C4D95" w:rsidP="009C4D95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</w:p>
    <w:p w14:paraId="68F42DE6" w14:textId="46CDE6F2" w:rsidR="009C4D95" w:rsidRPr="003C1F1A" w:rsidRDefault="009C4D95" w:rsidP="009C4D95">
      <w:pPr>
        <w:spacing w:after="0" w:line="240" w:lineRule="auto"/>
        <w:contextualSpacing/>
        <w:rPr>
          <w:rFonts w:asciiTheme="majorBidi" w:eastAsia="Times New Roman" w:hAnsiTheme="majorBidi" w:cstheme="majorBidi"/>
        </w:rPr>
      </w:pPr>
      <w:r>
        <w:fldChar w:fldCharType="end"/>
      </w:r>
    </w:p>
    <w:p w14:paraId="36BA996E" w14:textId="77777777" w:rsidR="003C1F1A" w:rsidRPr="006B7C71" w:rsidRDefault="003C1F1A" w:rsidP="006B7C71">
      <w:pPr>
        <w:pStyle w:val="EndNoteBibliography"/>
        <w:spacing w:after="0"/>
        <w:contextualSpacing/>
        <w:rPr>
          <w:rFonts w:asciiTheme="majorBidi" w:hAnsiTheme="majorBidi" w:cstheme="majorBidi"/>
        </w:rPr>
      </w:pPr>
    </w:p>
    <w:p w14:paraId="2F9CD047" w14:textId="77777777" w:rsidR="00AF1A6B" w:rsidRPr="00F00808" w:rsidRDefault="00AF1A6B" w:rsidP="006B7C71">
      <w:pPr>
        <w:contextualSpacing/>
        <w:rPr>
          <w:rFonts w:cs="Times New Roman"/>
          <w:b/>
          <w:bCs/>
          <w:sz w:val="24"/>
          <w:szCs w:val="24"/>
          <w:rtl/>
        </w:rPr>
      </w:pPr>
      <w:r w:rsidRPr="006B7C71">
        <w:rPr>
          <w:rFonts w:asciiTheme="majorBidi" w:hAnsiTheme="majorBidi" w:cstheme="majorBidi"/>
        </w:rPr>
        <w:fldChar w:fldCharType="end"/>
      </w:r>
    </w:p>
    <w:p w14:paraId="2DEEF9ED" w14:textId="78216323" w:rsidR="00B81DD2" w:rsidRDefault="00B81DD2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سرفصل درس ( در طول شانزده هفته ) 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695"/>
        <w:gridCol w:w="4536"/>
      </w:tblGrid>
      <w:tr w:rsidR="008E6704" w14:paraId="20E34F48" w14:textId="77777777" w:rsidTr="00C85E52">
        <w:tc>
          <w:tcPr>
            <w:tcW w:w="1695" w:type="dxa"/>
          </w:tcPr>
          <w:p w14:paraId="7C0D21A2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جلسه</w:t>
            </w:r>
          </w:p>
        </w:tc>
        <w:tc>
          <w:tcPr>
            <w:tcW w:w="4536" w:type="dxa"/>
          </w:tcPr>
          <w:p w14:paraId="1ED04448" w14:textId="77777777" w:rsidR="008E6704" w:rsidRDefault="008E6704" w:rsidP="008E6704">
            <w:pPr>
              <w:bidi/>
              <w:rPr>
                <w:rtl/>
              </w:rPr>
            </w:pPr>
            <w:bookmarkStart w:id="7" w:name="_GoBack"/>
            <w:bookmarkEnd w:id="7"/>
            <w:r>
              <w:rPr>
                <w:rFonts w:hint="cs"/>
                <w:rtl/>
              </w:rPr>
              <w:t xml:space="preserve">موضوع جلسه </w:t>
            </w:r>
          </w:p>
        </w:tc>
      </w:tr>
      <w:tr w:rsidR="008E6704" w14:paraId="6AC5D3E3" w14:textId="77777777" w:rsidTr="00C85E52">
        <w:tc>
          <w:tcPr>
            <w:tcW w:w="1695" w:type="dxa"/>
          </w:tcPr>
          <w:p w14:paraId="4B654443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جلسه اول</w:t>
            </w:r>
          </w:p>
        </w:tc>
        <w:tc>
          <w:tcPr>
            <w:tcW w:w="4536" w:type="dxa"/>
          </w:tcPr>
          <w:p w14:paraId="06F8A6A5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کلیات، ارایه اهداف درس، روش کار و معرفی کلی</w:t>
            </w:r>
          </w:p>
        </w:tc>
      </w:tr>
      <w:tr w:rsidR="008E6704" w14:paraId="46908C70" w14:textId="77777777" w:rsidTr="00C85E52">
        <w:tc>
          <w:tcPr>
            <w:tcW w:w="1695" w:type="dxa"/>
          </w:tcPr>
          <w:p w14:paraId="425E9BA2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دوم</w:t>
            </w:r>
          </w:p>
        </w:tc>
        <w:tc>
          <w:tcPr>
            <w:tcW w:w="4536" w:type="dxa"/>
          </w:tcPr>
          <w:p w14:paraId="42856C8B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تعریف گردشگری و نظام گردشگری</w:t>
            </w:r>
          </w:p>
        </w:tc>
      </w:tr>
      <w:tr w:rsidR="008E6704" w14:paraId="77283A0A" w14:textId="77777777" w:rsidTr="00C85E52">
        <w:tc>
          <w:tcPr>
            <w:tcW w:w="1695" w:type="dxa"/>
          </w:tcPr>
          <w:p w14:paraId="3268898B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سوم</w:t>
            </w:r>
          </w:p>
        </w:tc>
        <w:tc>
          <w:tcPr>
            <w:tcW w:w="4536" w:type="dxa"/>
          </w:tcPr>
          <w:p w14:paraId="6F715FB4" w14:textId="77777777" w:rsidR="008E6704" w:rsidRDefault="008E6704" w:rsidP="008E6704">
            <w:pPr>
              <w:bidi/>
            </w:pPr>
            <w:r>
              <w:rPr>
                <w:rFonts w:hint="cs"/>
                <w:rtl/>
              </w:rPr>
              <w:t xml:space="preserve">اهداف کلان تعریف شده گردشگری </w:t>
            </w:r>
          </w:p>
        </w:tc>
      </w:tr>
      <w:tr w:rsidR="008E6704" w14:paraId="29A13D45" w14:textId="77777777" w:rsidTr="00C85E52">
        <w:tc>
          <w:tcPr>
            <w:tcW w:w="1695" w:type="dxa"/>
          </w:tcPr>
          <w:p w14:paraId="5D47973A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چهارم</w:t>
            </w:r>
          </w:p>
        </w:tc>
        <w:tc>
          <w:tcPr>
            <w:tcW w:w="4536" w:type="dxa"/>
          </w:tcPr>
          <w:p w14:paraId="1E81872E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مروری بر تئوریهای گردشگری و کاربرد در طراحی </w:t>
            </w:r>
          </w:p>
        </w:tc>
      </w:tr>
      <w:tr w:rsidR="008E6704" w14:paraId="5F4D9094" w14:textId="77777777" w:rsidTr="00C85E52">
        <w:tc>
          <w:tcPr>
            <w:tcW w:w="1695" w:type="dxa"/>
          </w:tcPr>
          <w:p w14:paraId="29B85B2E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پنجم</w:t>
            </w:r>
          </w:p>
        </w:tc>
        <w:tc>
          <w:tcPr>
            <w:tcW w:w="4536" w:type="dxa"/>
          </w:tcPr>
          <w:p w14:paraId="208EC8C2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جاذبه های گردشگری و جاذبه های گردشگری روستایی</w:t>
            </w:r>
          </w:p>
        </w:tc>
      </w:tr>
      <w:tr w:rsidR="008E6704" w14:paraId="41D8A121" w14:textId="77777777" w:rsidTr="00C85E52">
        <w:tc>
          <w:tcPr>
            <w:tcW w:w="1695" w:type="dxa"/>
          </w:tcPr>
          <w:p w14:paraId="3DB05A61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lastRenderedPageBreak/>
              <w:t xml:space="preserve">جلسه </w:t>
            </w:r>
            <w:r>
              <w:rPr>
                <w:rFonts w:hint="cs"/>
                <w:rtl/>
              </w:rPr>
              <w:t>ششم</w:t>
            </w:r>
          </w:p>
        </w:tc>
        <w:tc>
          <w:tcPr>
            <w:tcW w:w="4536" w:type="dxa"/>
          </w:tcPr>
          <w:p w14:paraId="31880232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گردشگری پایدار</w:t>
            </w:r>
          </w:p>
        </w:tc>
      </w:tr>
      <w:tr w:rsidR="008E6704" w14:paraId="4E343046" w14:textId="77777777" w:rsidTr="00C85E52">
        <w:tc>
          <w:tcPr>
            <w:tcW w:w="1695" w:type="dxa"/>
          </w:tcPr>
          <w:p w14:paraId="2EAA51E5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هفتم</w:t>
            </w:r>
          </w:p>
        </w:tc>
        <w:tc>
          <w:tcPr>
            <w:tcW w:w="4536" w:type="dxa"/>
          </w:tcPr>
          <w:p w14:paraId="57148F0A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گردشگری روستایی </w:t>
            </w:r>
          </w:p>
        </w:tc>
      </w:tr>
      <w:tr w:rsidR="008E6704" w14:paraId="12CA4E7F" w14:textId="77777777" w:rsidTr="00C85E52">
        <w:tc>
          <w:tcPr>
            <w:tcW w:w="1695" w:type="dxa"/>
          </w:tcPr>
          <w:p w14:paraId="432CDB6D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هشتم</w:t>
            </w:r>
          </w:p>
        </w:tc>
        <w:tc>
          <w:tcPr>
            <w:tcW w:w="4536" w:type="dxa"/>
          </w:tcPr>
          <w:p w14:paraId="2AEAB0F4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گردشگری مبتنی بر جامعه محلی </w:t>
            </w:r>
          </w:p>
        </w:tc>
      </w:tr>
      <w:tr w:rsidR="008E6704" w14:paraId="3D166554" w14:textId="77777777" w:rsidTr="00C85E52">
        <w:tc>
          <w:tcPr>
            <w:tcW w:w="1695" w:type="dxa"/>
          </w:tcPr>
          <w:p w14:paraId="76320F49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نهم</w:t>
            </w:r>
          </w:p>
        </w:tc>
        <w:tc>
          <w:tcPr>
            <w:tcW w:w="4536" w:type="dxa"/>
          </w:tcPr>
          <w:p w14:paraId="798169B7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اکوموزه </w:t>
            </w:r>
          </w:p>
        </w:tc>
      </w:tr>
      <w:tr w:rsidR="008E6704" w14:paraId="2E688C26" w14:textId="77777777" w:rsidTr="00C85E52">
        <w:tc>
          <w:tcPr>
            <w:tcW w:w="1695" w:type="dxa"/>
          </w:tcPr>
          <w:p w14:paraId="1F3A1046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دهم</w:t>
            </w:r>
          </w:p>
        </w:tc>
        <w:tc>
          <w:tcPr>
            <w:tcW w:w="4536" w:type="dxa"/>
          </w:tcPr>
          <w:p w14:paraId="118F0F38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گردشگری کشاورزی</w:t>
            </w:r>
          </w:p>
        </w:tc>
      </w:tr>
      <w:tr w:rsidR="008E6704" w14:paraId="408FBC25" w14:textId="77777777" w:rsidTr="00C85E52">
        <w:tc>
          <w:tcPr>
            <w:tcW w:w="1695" w:type="dxa"/>
          </w:tcPr>
          <w:p w14:paraId="7BD556DB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یازدهم</w:t>
            </w:r>
          </w:p>
        </w:tc>
        <w:tc>
          <w:tcPr>
            <w:tcW w:w="4536" w:type="dxa"/>
          </w:tcPr>
          <w:p w14:paraId="42721395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روشها در گردشگری روستایی</w:t>
            </w:r>
          </w:p>
        </w:tc>
      </w:tr>
      <w:tr w:rsidR="008E6704" w14:paraId="0002CFFC" w14:textId="77777777" w:rsidTr="00C85E52">
        <w:tc>
          <w:tcPr>
            <w:tcW w:w="1695" w:type="dxa"/>
          </w:tcPr>
          <w:p w14:paraId="6531B087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دوازدهم</w:t>
            </w:r>
          </w:p>
        </w:tc>
        <w:tc>
          <w:tcPr>
            <w:tcW w:w="4536" w:type="dxa"/>
          </w:tcPr>
          <w:p w14:paraId="3E4E2A1F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اثرات گردشگری و برنامه ریزی و طراحی یک سایت نمونه عملی</w:t>
            </w:r>
          </w:p>
        </w:tc>
      </w:tr>
      <w:tr w:rsidR="008E6704" w14:paraId="3C2EE345" w14:textId="77777777" w:rsidTr="00C85E52">
        <w:tc>
          <w:tcPr>
            <w:tcW w:w="1695" w:type="dxa"/>
          </w:tcPr>
          <w:p w14:paraId="06F198CB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سیزدهم</w:t>
            </w:r>
          </w:p>
        </w:tc>
        <w:tc>
          <w:tcPr>
            <w:tcW w:w="4536" w:type="dxa"/>
          </w:tcPr>
          <w:p w14:paraId="7D7F5798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تصویر مقصد گردشگری </w:t>
            </w:r>
          </w:p>
        </w:tc>
      </w:tr>
      <w:tr w:rsidR="008E6704" w14:paraId="04B53A82" w14:textId="77777777" w:rsidTr="00C85E52">
        <w:tc>
          <w:tcPr>
            <w:tcW w:w="1695" w:type="dxa"/>
          </w:tcPr>
          <w:p w14:paraId="6DD1AAAD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چهاردهم</w:t>
            </w:r>
          </w:p>
        </w:tc>
        <w:tc>
          <w:tcPr>
            <w:tcW w:w="4536" w:type="dxa"/>
          </w:tcPr>
          <w:p w14:paraId="1F8D9C2C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تصویر سبز </w:t>
            </w:r>
          </w:p>
        </w:tc>
      </w:tr>
      <w:tr w:rsidR="008E6704" w14:paraId="4C9DCC80" w14:textId="77777777" w:rsidTr="00C85E52">
        <w:tc>
          <w:tcPr>
            <w:tcW w:w="1695" w:type="dxa"/>
          </w:tcPr>
          <w:p w14:paraId="379245A6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پانزدهم</w:t>
            </w:r>
          </w:p>
        </w:tc>
        <w:tc>
          <w:tcPr>
            <w:tcW w:w="4536" w:type="dxa"/>
          </w:tcPr>
          <w:p w14:paraId="0186C288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طراحی و گردشگری در نواحی روستایی </w:t>
            </w:r>
          </w:p>
        </w:tc>
      </w:tr>
      <w:tr w:rsidR="008E6704" w14:paraId="0456E92C" w14:textId="77777777" w:rsidTr="00C85E52">
        <w:tc>
          <w:tcPr>
            <w:tcW w:w="1695" w:type="dxa"/>
          </w:tcPr>
          <w:p w14:paraId="5CBB1F81" w14:textId="77777777" w:rsidR="008E6704" w:rsidRDefault="008E6704" w:rsidP="008E6704">
            <w:pPr>
              <w:bidi/>
            </w:pPr>
            <w:r w:rsidRPr="00181EE7"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t>شانزدهم</w:t>
            </w:r>
          </w:p>
        </w:tc>
        <w:tc>
          <w:tcPr>
            <w:tcW w:w="4536" w:type="dxa"/>
          </w:tcPr>
          <w:p w14:paraId="11B487A9" w14:textId="77777777" w:rsidR="008E6704" w:rsidRDefault="008E6704" w:rsidP="008E67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امتحان</w:t>
            </w:r>
          </w:p>
        </w:tc>
      </w:tr>
    </w:tbl>
    <w:p w14:paraId="290C9F57" w14:textId="77777777" w:rsidR="00F00808" w:rsidRDefault="00F00808" w:rsidP="000F541B">
      <w:pPr>
        <w:bidi/>
        <w:rPr>
          <w:rFonts w:cs="B Nazanin"/>
          <w:b/>
          <w:bCs/>
          <w:sz w:val="24"/>
          <w:szCs w:val="24"/>
        </w:rPr>
      </w:pPr>
    </w:p>
    <w:sectPr w:rsidR="00F00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D2"/>
    <w:rsid w:val="000128B8"/>
    <w:rsid w:val="000F541B"/>
    <w:rsid w:val="00171AA6"/>
    <w:rsid w:val="001E10F2"/>
    <w:rsid w:val="002233A8"/>
    <w:rsid w:val="003049F7"/>
    <w:rsid w:val="0039326D"/>
    <w:rsid w:val="003C1F1A"/>
    <w:rsid w:val="005475C8"/>
    <w:rsid w:val="00636900"/>
    <w:rsid w:val="006B7C71"/>
    <w:rsid w:val="00734E71"/>
    <w:rsid w:val="00875BAA"/>
    <w:rsid w:val="008E6704"/>
    <w:rsid w:val="009C4D95"/>
    <w:rsid w:val="00A20AB4"/>
    <w:rsid w:val="00AF1A6B"/>
    <w:rsid w:val="00B50B19"/>
    <w:rsid w:val="00B81DD2"/>
    <w:rsid w:val="00B866A4"/>
    <w:rsid w:val="00BF0267"/>
    <w:rsid w:val="00C7569B"/>
    <w:rsid w:val="00CA48B2"/>
    <w:rsid w:val="00E17A47"/>
    <w:rsid w:val="00F00808"/>
    <w:rsid w:val="00FD55A2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68B9"/>
  <w15:docId w15:val="{0F72A4BF-9893-462A-A114-564022EF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AF1A6B"/>
    <w:pPr>
      <w:spacing w:after="16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F1A6B"/>
    <w:rPr>
      <w:rFonts w:ascii="Calibri" w:hAnsi="Calibri"/>
      <w:noProof/>
    </w:rPr>
  </w:style>
  <w:style w:type="table" w:customStyle="1" w:styleId="TableGrid1">
    <w:name w:val="Table Grid1"/>
    <w:basedOn w:val="TableNormal"/>
    <w:next w:val="TableGrid"/>
    <w:uiPriority w:val="39"/>
    <w:rsid w:val="008E6704"/>
    <w:pPr>
      <w:spacing w:after="0" w:line="240" w:lineRule="auto"/>
    </w:pPr>
    <w:rPr>
      <w:rFonts w:ascii="Times New Roman" w:hAnsi="Times New Roman" w:cs="B Nazan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New admin</cp:lastModifiedBy>
  <cp:revision>2</cp:revision>
  <cp:lastPrinted>2015-10-20T12:53:00Z</cp:lastPrinted>
  <dcterms:created xsi:type="dcterms:W3CDTF">2019-02-16T05:20:00Z</dcterms:created>
  <dcterms:modified xsi:type="dcterms:W3CDTF">2019-02-16T05:20:00Z</dcterms:modified>
</cp:coreProperties>
</file>