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9B78" w14:textId="6CC82607" w:rsidR="003D240E" w:rsidRPr="00863646" w:rsidRDefault="003D240E" w:rsidP="00863646">
      <w:pPr>
        <w:jc w:val="center"/>
        <w:rPr>
          <w:b/>
          <w:bCs/>
          <w:sz w:val="32"/>
          <w:szCs w:val="32"/>
          <w:lang w:bidi="fa-IR"/>
        </w:rPr>
      </w:pPr>
      <w:r w:rsidRPr="00863646">
        <w:rPr>
          <w:b/>
          <w:bCs/>
          <w:sz w:val="32"/>
          <w:szCs w:val="32"/>
          <w:lang w:bidi="fa-IR"/>
        </w:rPr>
        <w:t>University of Tehran and Yale University to Hold a Webinar on Pathology of Researches into Islamic Mysticism and Philosophy</w:t>
      </w:r>
    </w:p>
    <w:p w14:paraId="630BAC54" w14:textId="7E49E683" w:rsidR="00CD4B53" w:rsidRPr="00863646" w:rsidRDefault="003D240E" w:rsidP="00863646">
      <w:pPr>
        <w:jc w:val="lowKashida"/>
        <w:rPr>
          <w:sz w:val="32"/>
          <w:szCs w:val="32"/>
          <w:lang w:bidi="fa-IR"/>
        </w:rPr>
      </w:pPr>
      <w:r w:rsidRPr="00863646">
        <w:rPr>
          <w:sz w:val="32"/>
          <w:szCs w:val="32"/>
          <w:lang w:bidi="fa-IR"/>
        </w:rPr>
        <w:t>On March 14, 12 p.m./ET, in the webinar of pathology of researches into Islamic mysticism and philosophy, Nadia Mafto</w:t>
      </w:r>
      <w:r w:rsidR="009E5385" w:rsidRPr="00863646">
        <w:rPr>
          <w:sz w:val="32"/>
          <w:szCs w:val="32"/>
          <w:lang w:bidi="fa-IR"/>
        </w:rPr>
        <w:t>u</w:t>
      </w:r>
      <w:r w:rsidRPr="00863646">
        <w:rPr>
          <w:sz w:val="32"/>
          <w:szCs w:val="32"/>
          <w:lang w:bidi="fa-IR"/>
        </w:rPr>
        <w:t xml:space="preserve">ni and Dimitri </w:t>
      </w:r>
      <w:proofErr w:type="spellStart"/>
      <w:r w:rsidRPr="00863646">
        <w:rPr>
          <w:sz w:val="32"/>
          <w:szCs w:val="32"/>
          <w:lang w:bidi="fa-IR"/>
        </w:rPr>
        <w:t>Gutas</w:t>
      </w:r>
      <w:proofErr w:type="spellEnd"/>
      <w:r w:rsidRPr="00863646">
        <w:rPr>
          <w:sz w:val="32"/>
          <w:szCs w:val="32"/>
          <w:lang w:bidi="fa-IR"/>
        </w:rPr>
        <w:t xml:space="preserve"> deliver their lectures on the topic and discuss focusing on Avicenna and </w:t>
      </w:r>
      <w:proofErr w:type="spellStart"/>
      <w:r w:rsidRPr="00863646">
        <w:rPr>
          <w:sz w:val="32"/>
          <w:szCs w:val="32"/>
          <w:lang w:bidi="fa-IR"/>
        </w:rPr>
        <w:t>Farabi’s</w:t>
      </w:r>
      <w:proofErr w:type="spellEnd"/>
      <w:r w:rsidRPr="00863646">
        <w:rPr>
          <w:sz w:val="32"/>
          <w:szCs w:val="32"/>
          <w:lang w:bidi="fa-IR"/>
        </w:rPr>
        <w:t xml:space="preserve"> epistemology. </w:t>
      </w:r>
      <w:r w:rsidR="00F51456" w:rsidRPr="00863646">
        <w:rPr>
          <w:sz w:val="32"/>
          <w:szCs w:val="32"/>
          <w:lang w:bidi="fa-IR"/>
        </w:rPr>
        <w:t xml:space="preserve">Nadia Maftouni, a faculty of University of Tehran and a senior research scholar at Yale University, is a prominent Iranian academic, author and artist. She is best known as a leading Researcher on Farabi, Avicenna and Suhrawardi with her modern reading of their works. </w:t>
      </w:r>
      <w:r w:rsidR="00BB588F" w:rsidRPr="00863646">
        <w:rPr>
          <w:sz w:val="32"/>
          <w:szCs w:val="32"/>
          <w:lang w:bidi="fa-IR"/>
        </w:rPr>
        <w:t xml:space="preserve">Dimitri </w:t>
      </w:r>
      <w:proofErr w:type="spellStart"/>
      <w:r w:rsidR="00BB588F" w:rsidRPr="00863646">
        <w:rPr>
          <w:sz w:val="32"/>
          <w:szCs w:val="32"/>
          <w:lang w:bidi="fa-IR"/>
        </w:rPr>
        <w:t>Gutas</w:t>
      </w:r>
      <w:proofErr w:type="spellEnd"/>
      <w:r w:rsidR="00BB588F" w:rsidRPr="00863646">
        <w:rPr>
          <w:sz w:val="32"/>
          <w:szCs w:val="32"/>
          <w:lang w:bidi="fa-IR"/>
        </w:rPr>
        <w:t xml:space="preserve"> is an American Arabist and Hellenist and professor emeritus of Arabic and Islamic Studies in the Department of Near Eastern Languages and Civilizations at Yale University.</w:t>
      </w:r>
      <w:r w:rsidR="00EA198C" w:rsidRPr="00863646">
        <w:rPr>
          <w:sz w:val="32"/>
          <w:szCs w:val="32"/>
          <w:lang w:bidi="fa-IR"/>
        </w:rPr>
        <w:t xml:space="preserve"> In former webinars, </w:t>
      </w:r>
      <w:r w:rsidR="000E7C31" w:rsidRPr="00863646">
        <w:rPr>
          <w:sz w:val="32"/>
          <w:szCs w:val="32"/>
          <w:lang w:bidi="fa-IR"/>
        </w:rPr>
        <w:t>Maftouni</w:t>
      </w:r>
      <w:r w:rsidR="00EA198C" w:rsidRPr="00863646">
        <w:rPr>
          <w:sz w:val="32"/>
          <w:szCs w:val="32"/>
          <w:lang w:bidi="fa-IR"/>
        </w:rPr>
        <w:t xml:space="preserve"> has</w:t>
      </w:r>
      <w:r w:rsidR="000E7C31" w:rsidRPr="00863646">
        <w:rPr>
          <w:sz w:val="32"/>
          <w:szCs w:val="32"/>
          <w:lang w:bidi="fa-IR"/>
        </w:rPr>
        <w:t xml:space="preserve"> had</w:t>
      </w:r>
      <w:r w:rsidR="00EA198C" w:rsidRPr="00863646">
        <w:rPr>
          <w:sz w:val="32"/>
          <w:szCs w:val="32"/>
          <w:lang w:bidi="fa-IR"/>
        </w:rPr>
        <w:t xml:space="preserve"> colloquiums with </w:t>
      </w:r>
      <w:r w:rsidR="000E7C31" w:rsidRPr="00863646">
        <w:rPr>
          <w:sz w:val="32"/>
          <w:szCs w:val="32"/>
          <w:lang w:bidi="fa-IR"/>
        </w:rPr>
        <w:t>Yale’s Dudley Andrew and Harvard’s Robb Moss</w:t>
      </w:r>
      <w:r w:rsidR="0051787C" w:rsidRPr="00863646">
        <w:rPr>
          <w:sz w:val="32"/>
          <w:szCs w:val="32"/>
          <w:lang w:bidi="fa-IR"/>
        </w:rPr>
        <w:t xml:space="preserve">. Her next colloquium is arranged with Nicholas </w:t>
      </w:r>
      <w:proofErr w:type="spellStart"/>
      <w:r w:rsidR="0051787C" w:rsidRPr="00863646">
        <w:rPr>
          <w:sz w:val="32"/>
          <w:szCs w:val="32"/>
          <w:lang w:bidi="fa-IR"/>
        </w:rPr>
        <w:t>Rescher</w:t>
      </w:r>
      <w:proofErr w:type="spellEnd"/>
      <w:r w:rsidR="0051787C" w:rsidRPr="00863646">
        <w:rPr>
          <w:sz w:val="32"/>
          <w:szCs w:val="32"/>
          <w:lang w:bidi="fa-IR"/>
        </w:rPr>
        <w:t>, the Chairman of the Center for Philosophy of Science and former Chairman of the Philosophy Department at the University of Pittsburgh.</w:t>
      </w:r>
      <w:r w:rsidR="00CD4B53" w:rsidRPr="00863646">
        <w:rPr>
          <w:sz w:val="32"/>
          <w:szCs w:val="32"/>
          <w:lang w:bidi="fa-IR"/>
        </w:rPr>
        <w:t xml:space="preserve"> </w:t>
      </w:r>
    </w:p>
    <w:p w14:paraId="5567DA4B" w14:textId="38A145C4" w:rsidR="003D240E" w:rsidRPr="00863646" w:rsidRDefault="003D240E" w:rsidP="00863646">
      <w:pPr>
        <w:jc w:val="lowKashida"/>
        <w:rPr>
          <w:b/>
          <w:bCs/>
          <w:sz w:val="32"/>
          <w:szCs w:val="32"/>
          <w:lang w:bidi="fa-IR"/>
        </w:rPr>
      </w:pPr>
    </w:p>
    <w:p w14:paraId="1F30A903" w14:textId="039FB52A" w:rsidR="009B451F" w:rsidRPr="00863646" w:rsidRDefault="009B451F" w:rsidP="00863646">
      <w:pPr>
        <w:bidi/>
        <w:jc w:val="lowKashida"/>
        <w:rPr>
          <w:sz w:val="32"/>
          <w:szCs w:val="32"/>
          <w:rtl/>
          <w:lang w:bidi="fa-IR"/>
        </w:rPr>
      </w:pPr>
    </w:p>
    <w:sectPr w:rsidR="009B451F" w:rsidRPr="00863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9F"/>
    <w:rsid w:val="000E7C31"/>
    <w:rsid w:val="001D6565"/>
    <w:rsid w:val="002C4674"/>
    <w:rsid w:val="003D240E"/>
    <w:rsid w:val="0051787C"/>
    <w:rsid w:val="00863646"/>
    <w:rsid w:val="008C7A24"/>
    <w:rsid w:val="009B451F"/>
    <w:rsid w:val="009E5385"/>
    <w:rsid w:val="00BB588F"/>
    <w:rsid w:val="00CB317A"/>
    <w:rsid w:val="00CD4B53"/>
    <w:rsid w:val="00E4079F"/>
    <w:rsid w:val="00EA198C"/>
    <w:rsid w:val="00EC6501"/>
    <w:rsid w:val="00ED2E90"/>
    <w:rsid w:val="00F51456"/>
    <w:rsid w:val="00FA2279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23AA"/>
  <w15:chartTrackingRefBased/>
  <w15:docId w15:val="{E5F08B40-1B11-42F3-B9B9-AD4E7C75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2021-02-28T05:55:00Z</dcterms:created>
  <dcterms:modified xsi:type="dcterms:W3CDTF">2021-12-12T05:00:00Z</dcterms:modified>
</cp:coreProperties>
</file>