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bidiVisual w:val="true"/>
        <w:tblW w:w="12960" w:type="dxa"/>
        <w:jc w:val="left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8"/>
        <w:gridCol w:w="2944"/>
        <w:gridCol w:w="3036"/>
        <w:gridCol w:w="2200"/>
        <w:gridCol w:w="2782"/>
      </w:tblGrid>
      <w:tr>
        <w:trPr>
          <w:trHeight w:val="538" w:hRule="atLeast"/>
        </w:trPr>
        <w:tc>
          <w:tcPr>
            <w:tcW w:w="199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nil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lang w:val="en-US" w:eastAsia="en-US" w:bidi="fa-IR"/>
              </w:rPr>
            </w:pPr>
            <w:r>
              <w:rPr>
                <w:rFonts w:ascii="Calibri" w:hAnsi="Calibri" w:eastAsia="Calibri" w:cs="Calibri" w:cstheme="minorHAnsi"/>
                <w:b/>
                <w:b/>
                <w:bCs/>
                <w:i/>
                <w:i/>
                <w:iCs/>
                <w:kern w:val="0"/>
                <w:sz w:val="36"/>
                <w:sz w:val="36"/>
                <w:szCs w:val="36"/>
                <w:rtl w:val="true"/>
                <w:lang w:val="en-US" w:eastAsia="en-US" w:bidi="fa-IR"/>
              </w:rPr>
              <w:t>حسن امینی</w:t>
            </w:r>
          </w:p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eastAsia="Calibri"/>
                <w:kern w:val="0"/>
                <w:rtl w:val="true"/>
                <w:lang w:val="en-US" w:eastAsia="en-US" w:bidi="ar-SA"/>
              </w:rPr>
            </w:r>
          </w:p>
        </w:tc>
        <w:tc>
          <w:tcPr>
            <w:tcW w:w="2944" w:type="dxa"/>
            <w:tcBorders>
              <w:top w:val="double" w:sz="12" w:space="0" w:color="000000"/>
              <w:left w:val="nil"/>
              <w:bottom w:val="double" w:sz="12" w:space="0" w:color="000000"/>
              <w:right w:val="nil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ascii="Calibri" w:hAnsi="Calibri" w:eastAsia="Calibri" w:cs="Calibri" w:cstheme="minorHAnsi"/>
                <w:b/>
                <w:b/>
                <w:bCs/>
                <w:i/>
                <w:i/>
                <w:iCs/>
                <w:kern w:val="0"/>
                <w:sz w:val="36"/>
                <w:sz w:val="36"/>
                <w:szCs w:val="36"/>
                <w:rtl w:val="true"/>
                <w:lang w:val="en-US" w:eastAsia="en-US" w:bidi="ar-SA"/>
              </w:rPr>
              <w:t xml:space="preserve">برنامه هفتگی </w:t>
            </w:r>
          </w:p>
        </w:tc>
        <w:tc>
          <w:tcPr>
            <w:tcW w:w="3036" w:type="dxa"/>
            <w:tcBorders>
              <w:top w:val="double" w:sz="12" w:space="0" w:color="000000"/>
              <w:left w:val="nil"/>
              <w:bottom w:val="double" w:sz="12" w:space="0" w:color="000000"/>
              <w:right w:val="nil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ascii="Calibri" w:hAnsi="Calibri" w:eastAsia="Calibri" w:cs="Calibri" w:cstheme="minorHAnsi"/>
                <w:b/>
                <w:b/>
                <w:bCs/>
                <w:i/>
                <w:i/>
                <w:iCs/>
                <w:kern w:val="0"/>
                <w:sz w:val="36"/>
                <w:sz w:val="36"/>
                <w:szCs w:val="36"/>
                <w:rtl w:val="true"/>
                <w:lang w:val="en-US" w:eastAsia="en-US" w:bidi="ar-SA"/>
              </w:rPr>
              <w:t xml:space="preserve">نیمسال دوم </w:t>
            </w: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36"/>
                <w:szCs w:val="36"/>
                <w:lang w:val="en-US" w:eastAsia="en-US" w:bidi="ar-SA"/>
              </w:rPr>
              <w:t>1401</w:t>
            </w: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36"/>
                <w:szCs w:val="36"/>
                <w:rtl w:val="true"/>
                <w:lang w:val="en-US" w:eastAsia="en-US" w:bidi="ar-SA"/>
              </w:rPr>
              <w:t>-</w:t>
            </w: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36"/>
                <w:szCs w:val="36"/>
                <w:lang w:val="en-US" w:eastAsia="en-US" w:bidi="ar-SA"/>
              </w:rPr>
              <w:t>1402</w:t>
            </w: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36"/>
                <w:szCs w:val="36"/>
                <w:rtl w:val="true"/>
                <w:lang w:val="en-US" w:eastAsia="en-US" w:bidi="ar-SA"/>
              </w:rPr>
              <w:t xml:space="preserve"> </w:t>
            </w:r>
          </w:p>
        </w:tc>
        <w:tc>
          <w:tcPr>
            <w:tcW w:w="2200" w:type="dxa"/>
            <w:tcBorders>
              <w:top w:val="double" w:sz="12" w:space="0" w:color="000000"/>
              <w:left w:val="nil"/>
              <w:bottom w:val="double" w:sz="12" w:space="0" w:color="000000"/>
              <w:right w:val="nil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782" w:type="dxa"/>
            <w:tcBorders>
              <w:top w:val="double" w:sz="12" w:space="0" w:color="000000"/>
              <w:left w:val="nil"/>
              <w:bottom w:val="double" w:sz="12" w:space="0" w:color="000000"/>
              <w:righ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ascii="Calibri" w:hAnsi="Calibri" w:eastAsia="Calibri" w:cs="Calibri" w:cstheme="minorHAnsi"/>
                <w:b/>
                <w:b/>
                <w:bCs/>
                <w:i/>
                <w:i/>
                <w:iCs/>
                <w:kern w:val="0"/>
                <w:sz w:val="36"/>
                <w:sz w:val="36"/>
                <w:szCs w:val="36"/>
                <w:rtl w:val="true"/>
                <w:lang w:val="en-US" w:eastAsia="en-US" w:bidi="ar-SA"/>
              </w:rPr>
              <w:t xml:space="preserve">محل مراجعه </w:t>
            </w:r>
          </w:p>
        </w:tc>
      </w:tr>
      <w:tr>
        <w:trPr>
          <w:trHeight w:val="538" w:hRule="atLeast"/>
        </w:trPr>
        <w:tc>
          <w:tcPr>
            <w:tcW w:w="199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ascii="Calibri" w:hAnsi="Calibri" w:eastAsia="Calibri" w:cs="Calibri" w:cstheme="minorHAnsi"/>
                <w:b/>
                <w:b/>
                <w:bCs/>
                <w:i/>
                <w:i/>
                <w:iCs/>
                <w:kern w:val="0"/>
                <w:sz w:val="36"/>
                <w:sz w:val="36"/>
                <w:szCs w:val="36"/>
                <w:rtl w:val="true"/>
                <w:lang w:val="en-US" w:eastAsia="en-US" w:bidi="ar-SA"/>
              </w:rPr>
              <w:t xml:space="preserve">روز </w:t>
            </w: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36"/>
                <w:szCs w:val="36"/>
                <w:rtl w:val="true"/>
                <w:lang w:val="en-US" w:eastAsia="en-US" w:bidi="ar-SA"/>
              </w:rPr>
              <w:t xml:space="preserve">/ </w:t>
            </w:r>
            <w:r>
              <w:rPr>
                <w:rFonts w:ascii="Calibri" w:hAnsi="Calibri" w:eastAsia="Calibri" w:cs="Calibri" w:cstheme="minorHAnsi"/>
                <w:b/>
                <w:b/>
                <w:bCs/>
                <w:i/>
                <w:i/>
                <w:iCs/>
                <w:kern w:val="0"/>
                <w:sz w:val="36"/>
                <w:sz w:val="36"/>
                <w:szCs w:val="36"/>
                <w:rtl w:val="true"/>
                <w:lang w:val="en-US" w:eastAsia="en-US" w:bidi="ar-SA"/>
              </w:rPr>
              <w:t>ساعت</w:t>
            </w:r>
          </w:p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9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36"/>
                <w:szCs w:val="36"/>
                <w:lang w:val="en-US" w:eastAsia="en-US" w:bidi="ar-SA"/>
              </w:rPr>
              <w:t>8-10</w:t>
            </w:r>
          </w:p>
        </w:tc>
        <w:tc>
          <w:tcPr>
            <w:tcW w:w="3036" w:type="dxa"/>
            <w:tcBorders>
              <w:top w:val="double" w:sz="12" w:space="0" w:color="000000"/>
              <w:bottom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36"/>
                <w:szCs w:val="36"/>
                <w:lang w:val="en-US" w:eastAsia="en-US" w:bidi="ar-SA"/>
              </w:rPr>
              <w:t>10-12</w:t>
            </w:r>
          </w:p>
        </w:tc>
        <w:tc>
          <w:tcPr>
            <w:tcW w:w="2200" w:type="dxa"/>
            <w:tcBorders>
              <w:top w:val="double" w:sz="12" w:space="0" w:color="000000"/>
              <w:bottom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36"/>
                <w:szCs w:val="36"/>
                <w:lang w:val="en-US" w:eastAsia="en-US" w:bidi="ar-SA"/>
              </w:rPr>
              <w:t>1-3</w:t>
            </w:r>
          </w:p>
        </w:tc>
        <w:tc>
          <w:tcPr>
            <w:tcW w:w="2782" w:type="dxa"/>
            <w:tcBorders>
              <w:top w:val="double" w:sz="12" w:space="0" w:color="000000"/>
              <w:bottom w:val="double" w:sz="12" w:space="0" w:color="000000"/>
              <w:righ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36"/>
                <w:szCs w:val="36"/>
                <w:lang w:val="en-US" w:eastAsia="en-US" w:bidi="ar-SA"/>
              </w:rPr>
              <w:t>3-5</w:t>
            </w:r>
          </w:p>
        </w:tc>
      </w:tr>
      <w:tr>
        <w:trPr>
          <w:trHeight w:val="1112" w:hRule="atLeast"/>
        </w:trPr>
        <w:tc>
          <w:tcPr>
            <w:tcW w:w="1998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  <w:lang w:bidi="ar-QA"/>
              </w:rPr>
            </w:pPr>
            <w:r>
              <w:rPr>
                <w:rFonts w:ascii="Calibri" w:hAnsi="Calibri" w:eastAsia="Calibri" w:cs="Calibri" w:cstheme="minorHAnsi"/>
                <w:b/>
                <w:b/>
                <w:bCs/>
                <w:i/>
                <w:i/>
                <w:iCs/>
                <w:kern w:val="0"/>
                <w:sz w:val="36"/>
                <w:sz w:val="36"/>
                <w:szCs w:val="36"/>
                <w:rtl w:val="true"/>
                <w:lang w:val="en-US" w:eastAsia="en-US" w:bidi="ar-QA"/>
              </w:rPr>
              <w:t>شنبه</w:t>
            </w:r>
          </w:p>
        </w:tc>
        <w:tc>
          <w:tcPr>
            <w:tcW w:w="2944" w:type="dxa"/>
            <w:tcBorders>
              <w:top w:val="double" w:sz="12" w:space="0" w:color="000000"/>
              <w:lef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پژوهش</w:t>
            </w:r>
          </w:p>
        </w:tc>
        <w:tc>
          <w:tcPr>
            <w:tcW w:w="3036" w:type="dxa"/>
            <w:tcBorders>
              <w:top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پژوهش</w:t>
            </w:r>
          </w:p>
        </w:tc>
        <w:tc>
          <w:tcPr>
            <w:tcW w:w="2200" w:type="dxa"/>
            <w:tcBorders>
              <w:top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راهنمایی پایان نامه</w:t>
            </w:r>
          </w:p>
        </w:tc>
        <w:tc>
          <w:tcPr>
            <w:tcW w:w="2782" w:type="dxa"/>
            <w:tcBorders>
              <w:top w:val="double" w:sz="12" w:space="0" w:color="000000"/>
              <w:righ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مقالات مشترک</w:t>
            </w:r>
          </w:p>
        </w:tc>
      </w:tr>
      <w:tr>
        <w:trPr>
          <w:trHeight w:val="1081" w:hRule="atLeast"/>
        </w:trPr>
        <w:tc>
          <w:tcPr>
            <w:tcW w:w="1998" w:type="dxa"/>
            <w:tcBorders>
              <w:left w:val="double" w:sz="12" w:space="0" w:color="000000"/>
              <w:righ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ascii="Calibri" w:hAnsi="Calibri" w:eastAsia="Calibri" w:cs="Calibri" w:cstheme="minorHAnsi"/>
                <w:b/>
                <w:b/>
                <w:bCs/>
                <w:i/>
                <w:i/>
                <w:iCs/>
                <w:kern w:val="0"/>
                <w:sz w:val="36"/>
                <w:sz w:val="36"/>
                <w:szCs w:val="36"/>
                <w:rtl w:val="true"/>
                <w:lang w:val="en-US" w:eastAsia="en-US" w:bidi="ar-SA"/>
              </w:rPr>
              <w:t>يكشنبه</w:t>
            </w:r>
          </w:p>
        </w:tc>
        <w:tc>
          <w:tcPr>
            <w:tcW w:w="2944" w:type="dxa"/>
            <w:tcBorders>
              <w:lef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پژوهش</w:t>
            </w:r>
          </w:p>
        </w:tc>
        <w:tc>
          <w:tcPr>
            <w:tcW w:w="3036" w:type="dxa"/>
            <w:tcBorders/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پژوهش</w:t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رفع اشکال دانشجویان</w:t>
            </w:r>
          </w:p>
        </w:tc>
        <w:tc>
          <w:tcPr>
            <w:tcW w:w="2782" w:type="dxa"/>
            <w:tcBorders>
              <w:righ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 xml:space="preserve">زبان انگليسي تخصصي </w:t>
            </w: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lang w:val="en-US" w:eastAsia="en-US" w:bidi="fa-IR"/>
              </w:rPr>
              <w:t>۱</w:t>
            </w:r>
          </w:p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گروه تاریخ و تمدن</w:t>
            </w:r>
          </w:p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دانشکده الهیات و معارف اسلامی</w:t>
            </w:r>
          </w:p>
        </w:tc>
      </w:tr>
      <w:tr>
        <w:trPr>
          <w:trHeight w:val="1081" w:hRule="atLeast"/>
        </w:trPr>
        <w:tc>
          <w:tcPr>
            <w:tcW w:w="1998" w:type="dxa"/>
            <w:tcBorders>
              <w:left w:val="double" w:sz="12" w:space="0" w:color="000000"/>
              <w:righ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/>
                <w:i/>
                <w:i/>
                <w:iCs/>
                <w:kern w:val="0"/>
                <w:lang w:val="en-US" w:eastAsia="en-US"/>
              </w:rPr>
            </w:pPr>
            <w:r>
              <w:rPr>
                <w:rFonts w:ascii="Calibri" w:hAnsi="Calibri" w:eastAsia="Calibri" w:cs="Calibri" w:cstheme="minorHAnsi"/>
                <w:b/>
                <w:b/>
                <w:bCs/>
                <w:i/>
                <w:i/>
                <w:iCs/>
                <w:kern w:val="0"/>
                <w:sz w:val="36"/>
                <w:sz w:val="36"/>
                <w:szCs w:val="36"/>
                <w:rtl w:val="true"/>
                <w:lang w:val="en-US" w:eastAsia="en-US" w:bidi="fa-IR"/>
              </w:rPr>
              <w:t>دوشنبه</w:t>
            </w:r>
          </w:p>
        </w:tc>
        <w:tc>
          <w:tcPr>
            <w:tcW w:w="2944" w:type="dxa"/>
            <w:tcBorders>
              <w:lef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پژوهش</w:t>
            </w:r>
          </w:p>
        </w:tc>
        <w:tc>
          <w:tcPr>
            <w:tcW w:w="3036" w:type="dxa"/>
            <w:tcBorders/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جلسات</w:t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مشاوره پایان نامه</w:t>
            </w:r>
          </w:p>
        </w:tc>
        <w:tc>
          <w:tcPr>
            <w:tcW w:w="2782" w:type="dxa"/>
            <w:tcBorders>
              <w:righ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مقالات مشترک</w:t>
            </w:r>
          </w:p>
        </w:tc>
      </w:tr>
      <w:tr>
        <w:trPr>
          <w:trHeight w:val="1081" w:hRule="atLeast"/>
        </w:trPr>
        <w:tc>
          <w:tcPr>
            <w:tcW w:w="1998" w:type="dxa"/>
            <w:tcBorders>
              <w:left w:val="double" w:sz="12" w:space="0" w:color="000000"/>
              <w:righ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ascii="Calibri" w:hAnsi="Calibri" w:eastAsia="Calibri" w:cs="Calibri" w:cstheme="minorHAnsi"/>
                <w:b/>
                <w:b/>
                <w:bCs/>
                <w:i/>
                <w:i/>
                <w:iCs/>
                <w:kern w:val="0"/>
                <w:sz w:val="36"/>
                <w:sz w:val="36"/>
                <w:szCs w:val="36"/>
                <w:rtl w:val="true"/>
                <w:lang w:val="en-US" w:eastAsia="en-US" w:bidi="ar-SA"/>
              </w:rPr>
              <w:t>سه شنبه</w:t>
            </w:r>
          </w:p>
        </w:tc>
        <w:tc>
          <w:tcPr>
            <w:tcW w:w="2944" w:type="dxa"/>
            <w:tcBorders>
              <w:lef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پژوهش</w:t>
            </w:r>
          </w:p>
        </w:tc>
        <w:tc>
          <w:tcPr>
            <w:tcW w:w="3036" w:type="dxa"/>
            <w:tcBorders/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پژوهش</w:t>
            </w:r>
          </w:p>
        </w:tc>
        <w:tc>
          <w:tcPr>
            <w:tcW w:w="2200" w:type="dxa"/>
            <w:tcBorders/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فلسفه رياضی</w:t>
            </w:r>
          </w:p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پژوهشکده تاریخ علم</w:t>
            </w:r>
          </w:p>
        </w:tc>
        <w:tc>
          <w:tcPr>
            <w:tcW w:w="2782" w:type="dxa"/>
            <w:tcBorders>
              <w:righ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 xml:space="preserve">ریاضیات در دورۀ اسلامی </w:t>
            </w: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lang w:val="en-US" w:eastAsia="en-US" w:bidi="fa-IR"/>
              </w:rPr>
              <w:t>۱</w:t>
            </w:r>
          </w:p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پژوهشکده تاریخ علم</w:t>
            </w:r>
          </w:p>
        </w:tc>
      </w:tr>
      <w:tr>
        <w:trPr>
          <w:trHeight w:val="519" w:hRule="atLeast"/>
        </w:trPr>
        <w:tc>
          <w:tcPr>
            <w:tcW w:w="1998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ascii="Calibri" w:hAnsi="Calibri" w:eastAsia="Calibri" w:cs="Calibri" w:cstheme="minorHAnsi"/>
                <w:b/>
                <w:b/>
                <w:bCs/>
                <w:i/>
                <w:i/>
                <w:iCs/>
                <w:kern w:val="0"/>
                <w:sz w:val="36"/>
                <w:sz w:val="36"/>
                <w:szCs w:val="36"/>
                <w:rtl w:val="true"/>
                <w:lang w:val="en-US" w:eastAsia="en-US" w:bidi="ar-SA"/>
              </w:rPr>
              <w:t>چهارشنبه</w:t>
            </w:r>
          </w:p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i/>
                <w:i/>
                <w:iCs/>
                <w:sz w:val="36"/>
                <w:szCs w:val="36"/>
              </w:rPr>
            </w:pPr>
            <w:r>
              <w:rPr>
                <w:rFonts w:eastAsia="Calibri" w:cs="Calibri" w:cstheme="minorHAnsi"/>
                <w:b/>
                <w:bCs/>
                <w:i/>
                <w:iCs/>
                <w:kern w:val="0"/>
                <w:sz w:val="22"/>
                <w:szCs w:val="22"/>
                <w:rtl w:val="true"/>
                <w:lang w:val="en-US" w:eastAsia="en-US" w:bidi="ar-SA"/>
              </w:rPr>
            </w:r>
          </w:p>
        </w:tc>
        <w:tc>
          <w:tcPr>
            <w:tcW w:w="2944" w:type="dxa"/>
            <w:tcBorders>
              <w:left w:val="double" w:sz="12" w:space="0" w:color="000000"/>
              <w:bottom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پژوهش</w:t>
            </w:r>
          </w:p>
        </w:tc>
        <w:tc>
          <w:tcPr>
            <w:tcW w:w="3036" w:type="dxa"/>
            <w:tcBorders>
              <w:bottom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پژوهش</w:t>
            </w:r>
          </w:p>
        </w:tc>
        <w:tc>
          <w:tcPr>
            <w:tcW w:w="2200" w:type="dxa"/>
            <w:tcBorders>
              <w:bottom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متون تاریخ علم به زبانهای معتبر</w:t>
            </w:r>
          </w:p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پژوهشکده تاریخ علم</w:t>
            </w:r>
          </w:p>
        </w:tc>
        <w:tc>
          <w:tcPr>
            <w:tcW w:w="2782" w:type="dxa"/>
            <w:tcBorders>
              <w:bottom w:val="double" w:sz="12" w:space="0" w:color="000000"/>
              <w:right w:val="double" w:sz="12" w:space="0" w:color="000000"/>
            </w:tcBorders>
          </w:tcPr>
          <w:p>
            <w:pPr>
              <w:pStyle w:val="Normal"/>
              <w:widowControl/>
              <w:bidi w:val="1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b/>
                <w:b/>
                <w:bCs/>
                <w:kern w:val="0"/>
                <w:sz w:val="22"/>
                <w:szCs w:val="22"/>
                <w:lang w:val="en-US" w:eastAsia="en-US" w:bidi="fa-IR"/>
              </w:rPr>
            </w:pPr>
            <w:r>
              <w:rPr>
                <w:rFonts w:ascii="Calibri" w:hAnsi="Calibri" w:eastAsia="Calibri" w:cs="Calibri"/>
                <w:b/>
                <w:b/>
                <w:bCs/>
                <w:kern w:val="0"/>
                <w:sz w:val="22"/>
                <w:sz w:val="22"/>
                <w:szCs w:val="22"/>
                <w:rtl w:val="true"/>
                <w:lang w:val="en-US" w:eastAsia="en-US" w:bidi="fa-IR"/>
              </w:rPr>
              <w:t>رفع اشکال دانشجویان</w:t>
            </w:r>
          </w:p>
        </w:tc>
      </w:tr>
    </w:tbl>
    <w:p>
      <w:pPr>
        <w:pStyle w:val="ListParagraph"/>
        <w:bidi w:val="1"/>
        <w:spacing w:before="0" w:after="160"/>
        <w:contextualSpacing/>
        <w:jc w:val="left"/>
        <w:rPr>
          <w:rFonts w:cs="Calibri" w:cstheme="minorHAnsi"/>
          <w:b/>
          <w:b/>
          <w:bCs/>
          <w:sz w:val="32"/>
          <w:szCs w:val="32"/>
        </w:rPr>
      </w:pPr>
      <w:r>
        <w:rPr>
          <w:rtl w:val="true"/>
        </w:rPr>
      </w:r>
    </w:p>
    <w:sectPr>
      <w:type w:val="nextPage"/>
      <w:pgSz w:orient="landscape" w:w="15840" w:h="12240"/>
      <w:pgMar w:left="1440" w:right="1440" w:gutter="0" w:header="0" w:top="1800" w:footer="0" w:bottom="180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094f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7649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LibreOffice/7.4.1.2$Windows_X86_64 LibreOffice_project/3c58a8f3a960df8bc8fd77b461821e42c061c5f0</Application>
  <AppVersion>15.0000</AppVersion>
  <Pages>1</Pages>
  <Words>85</Words>
  <Characters>406</Characters>
  <CharactersWithSpaces>455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2022-09-15T07:54:00Z</dcterms:created>
  <dc:creator>Microsoft account</dc:creator>
  <dc:description/>
  <dc:language>en-US</dc:language>
  <cp:lastModifiedBy/>
  <dcterms:modified xsi:type="dcterms:W3CDTF">2023-02-08T16:01:51Z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